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1F7C1A" w:rsidRPr="001F7C1A" w:rsidRDefault="00C51947" w:rsidP="001F7C1A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F7C1A" w:rsidRPr="001F7C1A">
        <w:rPr>
          <w:b/>
          <w:bCs/>
          <w:sz w:val="26"/>
          <w:szCs w:val="26"/>
        </w:rPr>
        <w:t>№ АЗЭ-ШАТ/23-2038</w:t>
      </w:r>
    </w:p>
    <w:p w:rsidR="001F7C1A" w:rsidRPr="001F7C1A" w:rsidRDefault="001F7C1A" w:rsidP="001F7C1A">
      <w:pPr>
        <w:spacing w:line="276" w:lineRule="auto"/>
        <w:ind w:left="-426" w:right="119"/>
        <w:jc w:val="center"/>
        <w:rPr>
          <w:bCs/>
          <w:sz w:val="26"/>
          <w:szCs w:val="26"/>
        </w:rPr>
      </w:pPr>
      <w:r w:rsidRPr="001F7C1A">
        <w:rPr>
          <w:bCs/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</w:p>
    <w:p w:rsidR="007E757E" w:rsidRPr="001F7C1A" w:rsidRDefault="001F7C1A" w:rsidP="001F7C1A">
      <w:pPr>
        <w:spacing w:line="276" w:lineRule="auto"/>
        <w:ind w:left="-426" w:right="119"/>
        <w:jc w:val="center"/>
        <w:rPr>
          <w:sz w:val="28"/>
          <w:szCs w:val="28"/>
          <w:lang w:eastAsia="ru-RU"/>
        </w:rPr>
      </w:pPr>
      <w:proofErr w:type="spellStart"/>
      <w:r w:rsidRPr="001F7C1A">
        <w:rPr>
          <w:bCs/>
          <w:sz w:val="26"/>
          <w:szCs w:val="26"/>
        </w:rPr>
        <w:t>Г.о</w:t>
      </w:r>
      <w:proofErr w:type="spellEnd"/>
      <w:r w:rsidRPr="001F7C1A">
        <w:rPr>
          <w:bCs/>
          <w:sz w:val="26"/>
          <w:szCs w:val="26"/>
        </w:rPr>
        <w:t>. Шатура, вид разрешенного использования: Для ведения личного подсобного хозяйства (приусадебный земельный участок)</w:t>
      </w:r>
    </w:p>
    <w:p w:rsidR="007E757E" w:rsidRPr="00F25820" w:rsidRDefault="007E757E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1F7C1A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1F7C1A" w:rsidRPr="001F7C1A">
        <w:rPr>
          <w:b/>
          <w:sz w:val="28"/>
          <w:szCs w:val="28"/>
          <w:lang w:eastAsia="ru-RU"/>
        </w:rPr>
        <w:t>00300060113733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9C3760" w:rsidRDefault="00C51947" w:rsidP="009C3760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935F1" w:rsidRPr="000935F1">
        <w:rPr>
          <w:b/>
          <w:sz w:val="28"/>
          <w:szCs w:val="28"/>
          <w:lang w:eastAsia="ru-RU"/>
        </w:rPr>
        <w:t>27.06.2023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240CF6">
        <w:rPr>
          <w:b/>
          <w:sz w:val="28"/>
          <w:szCs w:val="28"/>
          <w:lang w:eastAsia="ru-RU"/>
        </w:rPr>
        <w:t>10</w:t>
      </w:r>
      <w:r>
        <w:rPr>
          <w:b/>
          <w:sz w:val="28"/>
          <w:szCs w:val="28"/>
          <w:lang w:eastAsia="ru-RU"/>
        </w:rPr>
        <w:t>.</w:t>
      </w:r>
      <w:r w:rsidR="00240CF6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240CF6">
        <w:rPr>
          <w:b/>
          <w:sz w:val="28"/>
          <w:szCs w:val="28"/>
          <w:lang w:eastAsia="ru-RU"/>
        </w:rPr>
        <w:t>12</w:t>
      </w:r>
      <w:r>
        <w:rPr>
          <w:b/>
          <w:sz w:val="28"/>
          <w:szCs w:val="28"/>
          <w:lang w:eastAsia="ru-RU"/>
        </w:rPr>
        <w:t>.</w:t>
      </w:r>
      <w:r w:rsidR="00240CF6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1F7C1A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1F7C1A" w:rsidRPr="001F7C1A">
        <w:rPr>
          <w:sz w:val="26"/>
          <w:szCs w:val="26"/>
        </w:rPr>
        <w:t>№ АЗЭ-ШАТ/23-2038</w:t>
      </w:r>
      <w:r w:rsidR="001F7C1A">
        <w:rPr>
          <w:sz w:val="26"/>
          <w:szCs w:val="26"/>
        </w:rPr>
        <w:t xml:space="preserve"> </w:t>
      </w:r>
      <w:r w:rsidR="001F7C1A">
        <w:rPr>
          <w:sz w:val="26"/>
          <w:szCs w:val="26"/>
        </w:rPr>
        <w:br/>
      </w:r>
      <w:r w:rsidR="001F7C1A" w:rsidRPr="001F7C1A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1F7C1A">
        <w:rPr>
          <w:sz w:val="26"/>
          <w:szCs w:val="26"/>
        </w:rPr>
        <w:br/>
      </w:r>
      <w:r w:rsidR="001F7C1A" w:rsidRPr="001F7C1A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1F7C1A" w:rsidRPr="001F7C1A">
        <w:rPr>
          <w:sz w:val="26"/>
          <w:szCs w:val="26"/>
        </w:rPr>
        <w:t>Г.о</w:t>
      </w:r>
      <w:proofErr w:type="spellEnd"/>
      <w:r w:rsidR="001F7C1A" w:rsidRPr="001F7C1A">
        <w:rPr>
          <w:sz w:val="26"/>
          <w:szCs w:val="26"/>
        </w:rPr>
        <w:t xml:space="preserve">. Шатура, вид разрешенного использования: Для ведения личного подсобного хозяйства (приусадебный земельный участок)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185FBC" w:rsidRDefault="00185FBC" w:rsidP="00185FBC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240CF6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240CF6">
        <w:rPr>
          <w:sz w:val="26"/>
          <w:szCs w:val="26"/>
        </w:rPr>
        <w:t>10</w:t>
      </w:r>
      <w:r>
        <w:rPr>
          <w:sz w:val="26"/>
          <w:szCs w:val="26"/>
        </w:rPr>
        <w:t>.2023 18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>00.</w:t>
      </w:r>
    </w:p>
    <w:p w:rsidR="00185FBC" w:rsidRDefault="00185FBC" w:rsidP="00185FBC">
      <w:pPr>
        <w:pStyle w:val="a3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240CF6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.</w:t>
      </w:r>
      <w:r w:rsidR="00240CF6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.2023»;</w:t>
      </w:r>
    </w:p>
    <w:p w:rsidR="00185FBC" w:rsidRDefault="00185FBC" w:rsidP="00185FBC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</w:t>
      </w:r>
      <w:r w:rsidR="00240CF6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240CF6">
        <w:rPr>
          <w:sz w:val="26"/>
          <w:szCs w:val="26"/>
        </w:rPr>
        <w:t>10</w:t>
      </w:r>
      <w:bookmarkStart w:id="0" w:name="_GoBack"/>
      <w:bookmarkEnd w:id="0"/>
      <w:r>
        <w:rPr>
          <w:sz w:val="26"/>
          <w:szCs w:val="26"/>
        </w:rPr>
        <w:t>.2023 12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 xml:space="preserve">00.».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935F1"/>
    <w:rsid w:val="00185FBC"/>
    <w:rsid w:val="001F7C1A"/>
    <w:rsid w:val="00240CF6"/>
    <w:rsid w:val="00244AD8"/>
    <w:rsid w:val="00270CAF"/>
    <w:rsid w:val="005F1D96"/>
    <w:rsid w:val="00791098"/>
    <w:rsid w:val="007E757E"/>
    <w:rsid w:val="009C3760"/>
    <w:rsid w:val="00B74AC9"/>
    <w:rsid w:val="00B945C0"/>
    <w:rsid w:val="00C51947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4B21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15</cp:revision>
  <cp:lastPrinted>2023-08-31T09:33:00Z</cp:lastPrinted>
  <dcterms:created xsi:type="dcterms:W3CDTF">2023-04-13T09:32:00Z</dcterms:created>
  <dcterms:modified xsi:type="dcterms:W3CDTF">2023-08-31T09:34:00Z</dcterms:modified>
</cp:coreProperties>
</file>